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firstLine="147"/>
        <w:rPr>
          <w:rFonts w:hint="default" w:ascii="黑体" w:hAnsi="黑体" w:eastAsia="黑体" w:cs="黑体"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100" w:line="700" w:lineRule="exact"/>
        <w:jc w:val="center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pacing w:val="5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7"/>
          <w:sz w:val="44"/>
          <w:szCs w:val="4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44"/>
          <w:szCs w:val="4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认定纸质提交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44"/>
          <w:szCs w:val="4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材料</w:t>
      </w:r>
      <w:r>
        <w:rPr>
          <w:rFonts w:hint="eastAsia" w:ascii="仿宋_GB2312" w:hAnsi="仿宋_GB2312" w:eastAsia="仿宋_GB2312" w:cs="仿宋_GB2312"/>
          <w:b w:val="0"/>
          <w:bCs w:val="0"/>
          <w:spacing w:val="7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要求</w:t>
      </w:r>
    </w:p>
    <w:tbl>
      <w:tblPr>
        <w:tblStyle w:val="5"/>
        <w:tblpPr w:leftFromText="180" w:rightFromText="180" w:vertAnchor="text" w:horzAnchor="page" w:tblpX="1584" w:tblpY="157"/>
        <w:tblOverlap w:val="never"/>
        <w:tblW w:w="850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2760"/>
        <w:gridCol w:w="5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599" w:type="dxa"/>
            <w:textDirection w:val="tbRlV"/>
            <w:vAlign w:val="top"/>
          </w:tcPr>
          <w:p>
            <w:pPr>
              <w:spacing w:before="164" w:line="178" w:lineRule="auto"/>
              <w:ind w:firstLine="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760" w:type="dxa"/>
            <w:vAlign w:val="top"/>
          </w:tcPr>
          <w:p>
            <w:pPr>
              <w:spacing w:before="202" w:line="195" w:lineRule="auto"/>
              <w:ind w:firstLine="7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材料目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</w:t>
            </w:r>
          </w:p>
        </w:tc>
        <w:tc>
          <w:tcPr>
            <w:tcW w:w="5146" w:type="dxa"/>
            <w:vAlign w:val="top"/>
          </w:tcPr>
          <w:p>
            <w:pPr>
              <w:spacing w:before="201" w:line="195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99" w:type="dxa"/>
            <w:vAlign w:val="center"/>
          </w:tcPr>
          <w:p>
            <w:pPr>
              <w:spacing w:before="66" w:line="195" w:lineRule="auto"/>
              <w:ind w:firstLine="245"/>
              <w:jc w:val="both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spacing w:before="283" w:line="228" w:lineRule="auto"/>
              <w:jc w:val="center"/>
              <w:rPr>
                <w:rFonts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《（）级初次职称考核认定送审材料目录清单》</w:t>
            </w:r>
          </w:p>
        </w:tc>
        <w:tc>
          <w:tcPr>
            <w:tcW w:w="5146" w:type="dxa"/>
            <w:vAlign w:val="top"/>
          </w:tcPr>
          <w:p>
            <w:pPr>
              <w:spacing w:before="128" w:line="264" w:lineRule="auto"/>
              <w:ind w:left="124" w:right="103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1式1份，用A4纸单面印制，粘贴在装申报材料的硬质塑料档案盒上。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99" w:type="dxa"/>
            <w:vAlign w:val="center"/>
          </w:tcPr>
          <w:p>
            <w:pPr>
              <w:spacing w:before="66" w:line="195" w:lineRule="auto"/>
              <w:ind w:firstLine="245"/>
              <w:jc w:val="both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before="283" w:line="228" w:lineRule="auto"/>
              <w:jc w:val="center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《广东省初次职称考核认定申报表》</w:t>
            </w:r>
          </w:p>
        </w:tc>
        <w:tc>
          <w:tcPr>
            <w:tcW w:w="5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60" w:lineRule="exact"/>
              <w:ind w:left="125" w:right="102"/>
              <w:textAlignment w:val="baseline"/>
              <w:outlineLvl w:val="9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1式1份，用A4纸双面印制，装订成册。该表由系统自动生成，申报人不可对申报表的表格及内容标题进行修改与删除，只能对个人信息中个人在系统中填写数据部分的格式进行调整。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60" w:lineRule="exact"/>
              <w:ind w:left="125" w:right="102"/>
              <w:textAlignment w:val="baseline"/>
              <w:outlineLvl w:val="9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必须严格按照以下要求编页码、打印、装订。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60" w:lineRule="exact"/>
              <w:ind w:left="125" w:right="102"/>
              <w:textAlignment w:val="baseline"/>
              <w:outlineLvl w:val="9"/>
              <w:rPr>
                <w:rFonts w:hint="default" w:ascii="仿宋" w:hAnsi="仿宋" w:eastAsia="仿宋" w:cs="仿宋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此表采用双面打印，打印装订时不可改变表格的正反面规则，奇数页码打印在正面，偶数页码打在背面。如内容过多会出现页码如“第7—1页共12页”的页，该页为第7页的附加页。出现附加页时，需将各页的所有附加页单独打印。打印完成后将页码为奇数页的附加页放在主页前顺序装订，页码为偶数页的附加页放在主页后顺序装订。评审认定通过后，该表将作为个人档案存档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不需要和其他基础材料一并装订，夹进去即可。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99" w:type="dxa"/>
            <w:vAlign w:val="center"/>
          </w:tcPr>
          <w:p>
            <w:pPr>
              <w:spacing w:before="66" w:line="195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2760" w:type="dxa"/>
            <w:vAlign w:val="center"/>
          </w:tcPr>
          <w:p>
            <w:pPr>
              <w:spacing w:before="283" w:line="228" w:lineRule="auto"/>
              <w:jc w:val="center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《初次职称考核认定申报人基本情况登记表》</w:t>
            </w:r>
          </w:p>
        </w:tc>
        <w:tc>
          <w:tcPr>
            <w:tcW w:w="5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60" w:lineRule="exact"/>
              <w:ind w:left="125" w:right="102"/>
              <w:textAlignment w:val="baseline"/>
              <w:outlineLvl w:val="9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由申报人按照格式填写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15份，其中2份原件，其余可以复印，全部需加盖单位公章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与原件相符章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，要求填写简明扼要，不装订。均用A3纸单面印制，并按以下要求折叠好：1.每一份单独折叠；2.如有加页，同一份的按页码从小到大顺序合并折叠；3.纵向对折，正面显露首页表格标题。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不需要和其他基础材料一并装订，夹进去即可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99" w:type="dxa"/>
            <w:vAlign w:val="center"/>
          </w:tcPr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2760" w:type="dxa"/>
            <w:vAlign w:val="center"/>
          </w:tcPr>
          <w:p>
            <w:pPr>
              <w:spacing w:before="283" w:line="228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专业技术工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作总结</w:t>
            </w:r>
          </w:p>
        </w:tc>
        <w:tc>
          <w:tcPr>
            <w:tcW w:w="5146" w:type="dxa"/>
            <w:vAlign w:val="top"/>
          </w:tcPr>
          <w:p>
            <w:pPr>
              <w:spacing w:before="128" w:line="264" w:lineRule="auto"/>
              <w:ind w:left="124" w:right="1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FF"/>
                <w:spacing w:val="5"/>
                <w:sz w:val="23"/>
                <w:szCs w:val="23"/>
                <w:lang w:val="en-US" w:eastAsia="zh-CN"/>
              </w:rPr>
              <w:t>字数3000字以内，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必须上传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本人签名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工作单位加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具核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意见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27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2760" w:type="dxa"/>
            <w:vAlign w:val="center"/>
          </w:tcPr>
          <w:p>
            <w:pPr>
              <w:spacing w:before="147" w:line="263" w:lineRule="auto"/>
              <w:ind w:left="122" w:right="104" w:firstLine="8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学历（学位）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证书及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相关证明材料</w:t>
            </w:r>
          </w:p>
        </w:tc>
        <w:tc>
          <w:tcPr>
            <w:tcW w:w="5146" w:type="dxa"/>
            <w:vAlign w:val="top"/>
          </w:tcPr>
          <w:p>
            <w:pPr>
              <w:spacing w:before="302" w:line="231" w:lineRule="auto"/>
              <w:ind w:firstLine="124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证书、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教育部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学历电子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注册备案登记表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和学位鉴定报告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必须上传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特殊原因无法提供学历学位证明则需用个人档案的毕业登记表代替。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66" w:line="194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2760" w:type="dxa"/>
            <w:vAlign w:val="center"/>
          </w:tcPr>
          <w:p>
            <w:pPr>
              <w:spacing w:before="75" w:line="268" w:lineRule="auto"/>
              <w:ind w:right="106" w:rightChars="0"/>
              <w:jc w:val="center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年度考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核结果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聘任期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考核结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果</w:t>
            </w:r>
          </w:p>
        </w:tc>
        <w:tc>
          <w:tcPr>
            <w:tcW w:w="5146" w:type="dxa"/>
            <w:vAlign w:val="top"/>
          </w:tcPr>
          <w:p>
            <w:pPr>
              <w:spacing w:before="198" w:line="251" w:lineRule="auto"/>
              <w:ind w:right="100" w:rightChars="0"/>
              <w:rPr>
                <w:rFonts w:ascii="仿宋" w:hAnsi="仿宋" w:eastAsia="仿宋" w:cs="仿宋"/>
                <w:spacing w:val="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  <w:lang w:val="en-US" w:eastAsia="zh-CN"/>
              </w:rPr>
              <w:t>1份，A4打印。</w:t>
            </w:r>
            <w:r>
              <w:rPr>
                <w:rFonts w:hint="eastAsia" w:ascii="仿宋" w:hAnsi="仿宋" w:eastAsia="仿宋" w:cs="仿宋"/>
                <w:color w:val="0000FF"/>
                <w:spacing w:val="13"/>
                <w:sz w:val="23"/>
                <w:szCs w:val="23"/>
                <w:lang w:val="en-US" w:eastAsia="zh-CN"/>
              </w:rPr>
              <w:t>可提供复印件，加盖单位公章与原件相符章。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上传任现职期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间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,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年度考核或绩效考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核为称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职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合格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)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以上等次的年限不少于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申报职称等级要求的资历年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限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，并由所在单位人事部门加盖真实性的意见。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66" w:line="195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2760" w:type="dxa"/>
            <w:vAlign w:val="center"/>
          </w:tcPr>
          <w:p>
            <w:pPr>
              <w:spacing w:before="75" w:line="266" w:lineRule="auto"/>
              <w:ind w:left="121" w:leftChars="0" w:right="104" w:rightChars="0" w:firstLine="3" w:firstLineChars="0"/>
              <w:jc w:val="center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《广州市林业工程技术人员申报初次职称考核认定评前公示情况表》</w:t>
            </w:r>
          </w:p>
        </w:tc>
        <w:tc>
          <w:tcPr>
            <w:tcW w:w="5146" w:type="dxa"/>
            <w:vAlign w:val="top"/>
          </w:tcPr>
          <w:p>
            <w:pPr>
              <w:spacing w:before="1" w:line="179" w:lineRule="auto"/>
              <w:ind w:left="122" w:right="144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</w:p>
          <w:p>
            <w:pPr>
              <w:spacing w:before="1" w:line="179" w:lineRule="auto"/>
              <w:ind w:left="122" w:leftChars="0" w:right="144" w:rightChars="0"/>
              <w:rPr>
                <w:rFonts w:ascii="仿宋" w:hAnsi="仿宋" w:eastAsia="仿宋" w:cs="仿宋"/>
                <w:spacing w:val="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1式1份，用A4纸打印。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38" w:line="191" w:lineRule="auto"/>
              <w:ind w:firstLine="230" w:firstLineChars="100"/>
              <w:jc w:val="both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2760" w:type="dxa"/>
            <w:tcBorders>
              <w:bottom w:val="single" w:color="auto" w:sz="4" w:space="0"/>
            </w:tcBorders>
            <w:vAlign w:val="center"/>
          </w:tcPr>
          <w:p>
            <w:pPr>
              <w:spacing w:before="38" w:line="237" w:lineRule="auto"/>
              <w:ind w:left="121" w:right="104" w:hanging="2"/>
              <w:jc w:val="center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聘书</w:t>
            </w: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职称外语考试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成绩通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知单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计算机应用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能力考试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格证书</w:t>
            </w:r>
          </w:p>
        </w:tc>
        <w:tc>
          <w:tcPr>
            <w:tcW w:w="5146" w:type="dxa"/>
            <w:tcBorders>
              <w:bottom w:val="single" w:color="auto" w:sz="4" w:space="0"/>
            </w:tcBorders>
            <w:vAlign w:val="top"/>
          </w:tcPr>
          <w:p>
            <w:pPr>
              <w:spacing w:before="193" w:line="230" w:lineRule="auto"/>
              <w:ind w:firstLine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如有填报此项信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息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则须上传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6" w:line="191" w:lineRule="auto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2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74" w:line="230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他证书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证明</w:t>
            </w:r>
          </w:p>
        </w:tc>
        <w:tc>
          <w:tcPr>
            <w:tcW w:w="5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5" w:line="242" w:lineRule="auto"/>
              <w:ind w:left="123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职在岗证明或社保凭证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申报人诚信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微软雅黑" w:hAnsi="微软雅黑" w:eastAsia="微软雅黑" w:cs="微软雅黑"/>
                <w:spacing w:val="-4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单位诚信承诺书</w:t>
            </w:r>
            <w:r>
              <w:rPr>
                <w:rFonts w:ascii="仿宋" w:hAnsi="仿宋" w:eastAsia="仿宋" w:cs="仿宋"/>
                <w:sz w:val="23"/>
                <w:szCs w:val="23"/>
              </w:rPr>
              <w:t>等其他证书、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证明材料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2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66" w:line="195" w:lineRule="auto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vAlign w:val="center"/>
          </w:tcPr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right="104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公开发表（出版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著作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译著</w:t>
            </w:r>
          </w:p>
        </w:tc>
        <w:tc>
          <w:tcPr>
            <w:tcW w:w="5146" w:type="dxa"/>
            <w:tcBorders>
              <w:top w:val="single" w:color="auto" w:sz="4" w:space="0"/>
            </w:tcBorders>
            <w:vAlign w:val="top"/>
          </w:tcPr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pacing w:val="-30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如填报有此项信息</w:t>
            </w:r>
            <w:r>
              <w:rPr>
                <w:rFonts w:ascii="仿宋" w:hAnsi="仿宋" w:eastAsia="仿宋" w:cs="仿宋"/>
                <w:spacing w:val="-30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z w:val="23"/>
                <w:szCs w:val="23"/>
              </w:rPr>
              <w:t>则须</w:t>
            </w:r>
            <w:r>
              <w:rPr>
                <w:rFonts w:ascii="仿宋" w:hAnsi="仿宋" w:eastAsia="仿宋" w:cs="仿宋"/>
                <w:spacing w:val="-30"/>
                <w:sz w:val="23"/>
                <w:szCs w:val="23"/>
              </w:rPr>
              <w:t>：</w:t>
            </w:r>
          </w:p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z w:val="23"/>
                <w:szCs w:val="23"/>
              </w:rPr>
              <w:t>属在具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CN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或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SS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刊号的期刊上发表的论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封面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有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CN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或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SS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N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刊号的页面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完整目录页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本人论文完整正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文页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论</w:t>
            </w:r>
            <w:r>
              <w:rPr>
                <w:rFonts w:ascii="仿宋" w:hAnsi="仿宋" w:eastAsia="仿宋" w:cs="仿宋"/>
                <w:sz w:val="23"/>
                <w:szCs w:val="23"/>
              </w:rPr>
              <w:t>文检索页面截图（包含网址</w:t>
            </w:r>
            <w:r>
              <w:rPr>
                <w:rFonts w:ascii="仿宋" w:hAnsi="仿宋" w:eastAsia="仿宋" w:cs="仿宋"/>
                <w:spacing w:val="-2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>刊物名称</w:t>
            </w:r>
            <w:r>
              <w:rPr>
                <w:rFonts w:ascii="仿宋" w:hAnsi="仿宋" w:eastAsia="仿宋" w:cs="仿宋"/>
                <w:spacing w:val="-2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论文标题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作者姓名及排名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期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刊刊号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等信息的截图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）、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刊物合法性查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询截图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网址等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</w:t>
            </w:r>
          </w:p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在电子期刊上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发表的学术论文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申报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人需下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载打印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经法人单位审核证明</w:t>
            </w: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确保电子期刊和论文的合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法性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真实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并提交期刊官方网站下载的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D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F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文档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SCI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EI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等检索证明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</w:t>
            </w:r>
          </w:p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属在有资料性出版物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登记证号正式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出版的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期刊上发表的论文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上传封面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有登记证号的页面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有论文题目的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目录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页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论文正文页面等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属著作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译著的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著作封面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C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P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数据页面及相关页面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  <w:p>
            <w:pPr>
              <w:spacing w:before="1" w:line="179" w:lineRule="auto"/>
              <w:ind w:left="122" w:right="1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上述材料彩色扫描原件上传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于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（出版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微软雅黑" w:hAnsi="微软雅黑" w:eastAsia="微软雅黑" w:cs="微软雅黑"/>
                <w:spacing w:val="-6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的论文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微软雅黑" w:hAnsi="微软雅黑" w:eastAsia="微软雅黑" w:cs="微软雅黑"/>
                <w:spacing w:val="-6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微软雅黑" w:hAnsi="微软雅黑" w:eastAsia="微软雅黑" w:cs="微软雅黑"/>
                <w:spacing w:val="-6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译著</w:t>
            </w:r>
            <w:r>
              <w:rPr>
                <w:rFonts w:ascii="Times New Roman" w:hAnsi="Times New Roman" w:eastAsia="Times New Roman" w:cs="Times New Roman"/>
                <w:b/>
                <w:bCs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栏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599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firstLine="185" w:firstLineChars="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2760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firstLine="392" w:firstLineChars="161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学术会议宣读的论文</w:t>
            </w:r>
          </w:p>
        </w:tc>
        <w:tc>
          <w:tcPr>
            <w:tcW w:w="5146" w:type="dxa"/>
            <w:vAlign w:val="top"/>
          </w:tcPr>
          <w:p>
            <w:pPr>
              <w:spacing w:before="41" w:line="244" w:lineRule="auto"/>
              <w:ind w:left="121" w:leftChars="0" w:right="100" w:rightChars="0"/>
              <w:rPr>
                <w:rFonts w:ascii="微软雅黑" w:hAnsi="微软雅黑" w:eastAsia="微软雅黑" w:cs="微软雅黑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如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填报有此项信息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则须上传论文正文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页面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及相关证明材料（如会议通知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宣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读证明等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）。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上传于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学术会议宣读的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论文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栏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232" w:line="195" w:lineRule="auto"/>
              <w:ind w:firstLine="185" w:firstLineChars="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2760" w:type="dxa"/>
            <w:vAlign w:val="top"/>
          </w:tcPr>
          <w:p>
            <w:pPr>
              <w:spacing w:before="38" w:line="237" w:lineRule="auto"/>
              <w:ind w:right="104" w:rightChars="0"/>
              <w:rPr>
                <w:rFonts w:ascii="仿宋" w:hAnsi="仿宋" w:eastAsia="仿宋" w:cs="仿宋"/>
                <w:spacing w:val="19"/>
                <w:sz w:val="23"/>
                <w:szCs w:val="23"/>
              </w:rPr>
            </w:pPr>
          </w:p>
          <w:p>
            <w:pPr>
              <w:spacing w:before="38" w:line="237" w:lineRule="auto"/>
              <w:ind w:right="104" w:rightChars="0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专项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技术分析报告实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例材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料</w:t>
            </w:r>
          </w:p>
        </w:tc>
        <w:tc>
          <w:tcPr>
            <w:tcW w:w="5146" w:type="dxa"/>
            <w:vAlign w:val="top"/>
          </w:tcPr>
          <w:p>
            <w:pPr>
              <w:spacing w:before="38" w:line="237" w:lineRule="auto"/>
              <w:ind w:left="121" w:leftChars="0" w:right="105" w:rightChars="0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如填报有此项信息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则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须上传手写签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名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单位盖章的彩色扫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描件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66" w:line="194" w:lineRule="auto"/>
              <w:ind w:firstLine="185" w:firstLineChar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13</w:t>
            </w:r>
          </w:p>
        </w:tc>
        <w:tc>
          <w:tcPr>
            <w:tcW w:w="2760" w:type="dxa"/>
            <w:vAlign w:val="top"/>
          </w:tcPr>
          <w:p>
            <w:pPr>
              <w:spacing w:before="75" w:line="228" w:lineRule="auto"/>
              <w:rPr>
                <w:rFonts w:hint="default" w:ascii="仿宋" w:hAnsi="仿宋" w:eastAsia="仿宋" w:cs="仿宋"/>
                <w:spacing w:val="5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主要专业技术工作及取得的业绩成果情况，获奖情况、承担已完成或结项的科学研究项目情况/获发明专利情况等</w:t>
            </w:r>
          </w:p>
        </w:tc>
        <w:tc>
          <w:tcPr>
            <w:tcW w:w="5146" w:type="dxa"/>
            <w:vAlign w:val="top"/>
          </w:tcPr>
          <w:p>
            <w:pPr>
              <w:spacing w:before="75" w:line="228" w:lineRule="auto"/>
              <w:ind w:firstLine="121" w:firstLineChars="0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所填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项目的佐证材料须如实上传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</w:tc>
      </w:tr>
    </w:tbl>
    <w:p>
      <w:pPr>
        <w:sectPr>
          <w:footerReference r:id="rId3" w:type="default"/>
          <w:pgSz w:w="11906" w:h="16839"/>
          <w:pgMar w:top="1082" w:right="1305" w:bottom="745" w:left="1531" w:header="0" w:footer="492" w:gutter="0"/>
          <w:cols w:space="720" w:num="1"/>
        </w:sectPr>
      </w:pPr>
    </w:p>
    <w:p>
      <w:pPr>
        <w:spacing w:before="101" w:line="228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职称申报材料之一 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基础材料</w:t>
      </w:r>
    </w:p>
    <w:p>
      <w:pPr>
        <w:spacing w:before="101" w:line="228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广东省初次职称考核认定申报表》、《初次职称考核认定申报人基本情况登记表》、学历（学位）证书及证明材料（验证后可交复印件）、年度考核登记表、在职在岗证明材料、广东省林业工程技术人员申报初次职称考核认定评前公示情况表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  <w:sectPr>
          <w:pgSz w:w="11906" w:h="16839"/>
          <w:pgMar w:top="1431" w:right="1418" w:bottom="793" w:left="1681" w:header="0" w:footer="540" w:gutter="0"/>
          <w:cols w:space="720" w:num="1"/>
        </w:sectPr>
      </w:pPr>
    </w:p>
    <w:p>
      <w:pPr>
        <w:spacing w:before="101" w:line="228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职称申报材料之二 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专业技术工作总结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  <w:sectPr>
          <w:pgSz w:w="11906" w:h="16839"/>
          <w:pgMar w:top="1431" w:right="1418" w:bottom="793" w:left="1681" w:header="0" w:footer="540" w:gutter="0"/>
          <w:cols w:space="720" w:num="1"/>
        </w:sectPr>
      </w:pPr>
    </w:p>
    <w:p>
      <w:pPr>
        <w:spacing w:before="101" w:line="228" w:lineRule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职称申报材料之三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default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业绩成果材料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ind w:firstLine="2880" w:firstLineChars="9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  <w:sectPr>
          <w:footerReference r:id="rId4" w:type="default"/>
          <w:pgSz w:w="11906" w:h="16839"/>
          <w:pgMar w:top="1431" w:right="1418" w:bottom="793" w:left="1681" w:header="0" w:footer="540" w:gutter="0"/>
          <w:cols w:space="720" w:num="1"/>
        </w:sectPr>
      </w:pPr>
    </w:p>
    <w:p>
      <w:pPr>
        <w:spacing w:before="101" w:line="228" w:lineRule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职称申报材料之四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default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其     他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ind w:firstLine="2880" w:firstLineChars="9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  <w:sectPr>
          <w:pgSz w:w="11906" w:h="16839"/>
          <w:pgMar w:top="1431" w:right="1418" w:bottom="793" w:left="1681" w:header="0" w:footer="540" w:gutter="0"/>
          <w:cols w:space="720" w:num="1"/>
        </w:sectPr>
      </w:pPr>
    </w:p>
    <w:p>
      <w:pPr>
        <w:spacing w:before="101" w:line="228" w:lineRule="auto"/>
        <w:rPr>
          <w:rFonts w:hint="default" w:eastAsia="宋体"/>
          <w:lang w:val="en-US" w:eastAsia="zh-CN"/>
        </w:rPr>
      </w:pPr>
    </w:p>
    <w:sectPr>
      <w:pgSz w:w="11906" w:h="16839"/>
      <w:pgMar w:top="1431" w:right="1418" w:bottom="793" w:left="1681" w:header="0" w:footer="5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firstLine="8502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firstLine="8222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09523A7"/>
    <w:rsid w:val="021327C6"/>
    <w:rsid w:val="0B5E4515"/>
    <w:rsid w:val="12DC4EE5"/>
    <w:rsid w:val="148504E4"/>
    <w:rsid w:val="27BC544B"/>
    <w:rsid w:val="2C1F4931"/>
    <w:rsid w:val="31CA1B06"/>
    <w:rsid w:val="43A06366"/>
    <w:rsid w:val="4E893ECC"/>
    <w:rsid w:val="4EC47DEF"/>
    <w:rsid w:val="5A860FD1"/>
    <w:rsid w:val="60C83778"/>
    <w:rsid w:val="6E6C5FD7"/>
    <w:rsid w:val="73A27829"/>
    <w:rsid w:val="7F8D1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2020-09-15T15:47:00Z</dcterms:created>
  <dc:creator>Administrator</dc:creator>
  <cp:lastModifiedBy>李思莹</cp:lastModifiedBy>
  <cp:lastPrinted>2021-12-28T07:58:00Z</cp:lastPrinted>
  <dcterms:modified xsi:type="dcterms:W3CDTF">2022-01-05T11:16:11Z</dcterms:modified>
  <dc:title>中南人职改函〔2015〕4号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2021-12-27T19:41:48Z</vt:filetime>
  </property>
  <property fmtid="{D5CDD505-2E9C-101B-9397-08002B2CF9AE}" pid="4" name="KSOProductBuildVer">
    <vt:lpwstr>2052-10.8.2.7119</vt:lpwstr>
  </property>
  <property fmtid="{D5CDD505-2E9C-101B-9397-08002B2CF9AE}" pid="5" name="ICV">
    <vt:lpwstr>CD96CB33EDF0446E818D824D6896CE8D</vt:lpwstr>
  </property>
</Properties>
</file>